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E46">
      <w:pPr>
        <w:pStyle w:val="ConsPlusNormal"/>
        <w:outlineLvl w:val="0"/>
      </w:pPr>
    </w:p>
    <w:p w:rsidR="00000000" w:rsidRDefault="00E30E46">
      <w:pPr>
        <w:pStyle w:val="ConsPlusTitle"/>
        <w:jc w:val="center"/>
      </w:pPr>
      <w:r>
        <w:t>ПРАВИТЕЛЬСТВО ИРКУТСКОЙ ОБЛАСТИ</w:t>
      </w:r>
    </w:p>
    <w:p w:rsidR="00000000" w:rsidRDefault="00E30E46">
      <w:pPr>
        <w:pStyle w:val="ConsPlusTitle"/>
        <w:jc w:val="both"/>
      </w:pPr>
    </w:p>
    <w:p w:rsidR="00000000" w:rsidRDefault="00E30E46">
      <w:pPr>
        <w:pStyle w:val="ConsPlusTitle"/>
        <w:jc w:val="center"/>
      </w:pPr>
      <w:r>
        <w:t>ПОСТАНОВЛЕНИЕ</w:t>
      </w:r>
    </w:p>
    <w:p w:rsidR="00000000" w:rsidRDefault="00E30E46">
      <w:pPr>
        <w:pStyle w:val="ConsPlusTitle"/>
        <w:jc w:val="center"/>
      </w:pPr>
      <w:r>
        <w:t>от 13 декабря 2021 г. N 969-пп</w:t>
      </w:r>
    </w:p>
    <w:p w:rsidR="00000000" w:rsidRDefault="00E30E46">
      <w:pPr>
        <w:pStyle w:val="ConsPlusTitle"/>
        <w:jc w:val="both"/>
      </w:pPr>
    </w:p>
    <w:p w:rsidR="00000000" w:rsidRDefault="00E30E46">
      <w:pPr>
        <w:pStyle w:val="ConsPlusTitle"/>
        <w:jc w:val="center"/>
      </w:pPr>
      <w:r>
        <w:t>О ВНЕСЕНИИ ИЗМЕНЕНИЯ В ПУНКТ 1 ПОСТАНОВЛЕНИЯ ПРАВИТЕЛЬСТВА</w:t>
      </w:r>
    </w:p>
    <w:p w:rsidR="00000000" w:rsidRDefault="00E30E46">
      <w:pPr>
        <w:pStyle w:val="ConsPlusTitle"/>
        <w:jc w:val="center"/>
      </w:pPr>
      <w:r>
        <w:t>ИРКУТСКОЙ ОБЛАСТИ ОТ 3 СЕНТЯБРЯ 2021 ГОДА N 629-ПП</w:t>
      </w:r>
    </w:p>
    <w:p w:rsidR="00000000" w:rsidRDefault="00E30E46">
      <w:pPr>
        <w:pStyle w:val="ConsPlusNormal"/>
        <w:jc w:val="both"/>
      </w:pPr>
    </w:p>
    <w:p w:rsidR="00000000" w:rsidRDefault="00E30E4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4</w:t>
        </w:r>
      </w:hyperlink>
      <w:r>
        <w:t xml:space="preserve"> Федерального закона от 24 октября 1997 года N 134-ФЗ "О прожиточном минимуме в Российской Федерации",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6 декабря </w:t>
      </w:r>
      <w:r>
        <w:t xml:space="preserve">2021 года N 409-ФЗ "О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"О прожиточном минимуме в Российской Федерации", руководствуясь </w:t>
      </w:r>
      <w:hyperlink r:id="rId8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</w:t>
      </w:r>
      <w:r>
        <w:t>асти, Правительство Иркутской области постановляет:</w:t>
      </w:r>
    </w:p>
    <w:p w:rsidR="00000000" w:rsidRDefault="00E30E46">
      <w:pPr>
        <w:pStyle w:val="ConsPlusNormal"/>
        <w:jc w:val="both"/>
      </w:pPr>
    </w:p>
    <w:p w:rsidR="00000000" w:rsidRDefault="00E30E46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Правительства Иркутской области от 3 сентября 2021 года</w:t>
      </w:r>
      <w:r>
        <w:t xml:space="preserve"> N 629-пп "Об установлении величины прожиточного минимума в Иркутской области на 2022 год" изменение, изложив его в следующей редакции:</w:t>
      </w:r>
    </w:p>
    <w:p w:rsidR="00000000" w:rsidRDefault="00E30E46">
      <w:pPr>
        <w:pStyle w:val="ConsPlusNormal"/>
        <w:spacing w:before="240"/>
        <w:ind w:firstLine="540"/>
        <w:jc w:val="both"/>
      </w:pPr>
      <w:r>
        <w:t>"1. Установить величину прожиточного минимума на 2022 год:</w:t>
      </w:r>
    </w:p>
    <w:p w:rsidR="00000000" w:rsidRDefault="00E30E46">
      <w:pPr>
        <w:pStyle w:val="ConsPlusNormal"/>
        <w:spacing w:before="240"/>
        <w:ind w:firstLine="540"/>
        <w:jc w:val="both"/>
      </w:pPr>
      <w:r>
        <w:t>1) в целом по Иркутской области в расчете на душу населения -</w:t>
      </w:r>
      <w:r>
        <w:t xml:space="preserve"> 13413 рублей, для трудоспособного населения - 14620 рублей, пенсионеров - 11535 рублей, детей - 13269 рублей;</w:t>
      </w:r>
    </w:p>
    <w:p w:rsidR="00000000" w:rsidRDefault="00E30E46">
      <w:pPr>
        <w:pStyle w:val="ConsPlusNormal"/>
        <w:spacing w:before="240"/>
        <w:ind w:firstLine="540"/>
        <w:jc w:val="both"/>
      </w:pPr>
      <w:r>
        <w:t>2) по районам Крайнего Севера Иркутской области и местностям, приравненным к районам Крайнего Севера, в расчете на душу населения - 16310 рублей,</w:t>
      </w:r>
      <w:r>
        <w:t xml:space="preserve"> для трудоспособного населения - 17778 рублей, пенсионеров - 14027 рублей, детей - 16135 рублей;</w:t>
      </w:r>
    </w:p>
    <w:p w:rsidR="00000000" w:rsidRDefault="00E30E46">
      <w:pPr>
        <w:pStyle w:val="ConsPlusNormal"/>
        <w:spacing w:before="240"/>
        <w:ind w:firstLine="540"/>
        <w:jc w:val="both"/>
      </w:pPr>
      <w:r>
        <w:t>3) по иным местностям Иркутской области в расчете на душу населения - 12541 рубль, для трудоспособного населения - 13670 рублей, пенсионеров - 10785 рублей, де</w:t>
      </w:r>
      <w:r>
        <w:t>тей - 12407 рублей.".</w:t>
      </w:r>
    </w:p>
    <w:p w:rsidR="00000000" w:rsidRDefault="00E30E46">
      <w:pPr>
        <w:pStyle w:val="ConsPlusNormal"/>
        <w:jc w:val="both"/>
      </w:pPr>
    </w:p>
    <w:p w:rsidR="00000000" w:rsidRDefault="00E30E46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</w:t>
      </w:r>
      <w:r>
        <w:t>ернет-портале правовой информации" (www.pravo.gov.ru).</w:t>
      </w:r>
    </w:p>
    <w:p w:rsidR="00000000" w:rsidRDefault="00E30E46">
      <w:pPr>
        <w:pStyle w:val="ConsPlusNormal"/>
        <w:jc w:val="both"/>
      </w:pPr>
    </w:p>
    <w:p w:rsidR="00000000" w:rsidRDefault="00E30E46">
      <w:pPr>
        <w:pStyle w:val="ConsPlusNormal"/>
        <w:jc w:val="right"/>
      </w:pPr>
      <w:r>
        <w:t>Первый заместитель Губернатора</w:t>
      </w:r>
    </w:p>
    <w:p w:rsidR="00000000" w:rsidRDefault="00E30E46">
      <w:pPr>
        <w:pStyle w:val="ConsPlusNormal"/>
        <w:jc w:val="right"/>
      </w:pPr>
      <w:r>
        <w:t>Иркутской области - Председатель</w:t>
      </w:r>
    </w:p>
    <w:p w:rsidR="00000000" w:rsidRDefault="00E30E46">
      <w:pPr>
        <w:pStyle w:val="ConsPlusNormal"/>
        <w:jc w:val="right"/>
      </w:pPr>
      <w:r>
        <w:t>Правительства Иркутской области</w:t>
      </w:r>
    </w:p>
    <w:p w:rsidR="00000000" w:rsidRDefault="00E30E46">
      <w:pPr>
        <w:pStyle w:val="ConsPlusNormal"/>
        <w:jc w:val="right"/>
      </w:pPr>
      <w:r>
        <w:t>К.Б.ЗАЙЦЕВ</w:t>
      </w:r>
    </w:p>
    <w:p w:rsidR="00000000" w:rsidRDefault="00E30E46">
      <w:pPr>
        <w:pStyle w:val="ConsPlusNormal"/>
        <w:jc w:val="both"/>
      </w:pPr>
    </w:p>
    <w:p w:rsidR="00000000" w:rsidRDefault="00E30E46">
      <w:pPr>
        <w:pStyle w:val="ConsPlusNormal"/>
        <w:jc w:val="both"/>
      </w:pPr>
    </w:p>
    <w:p w:rsidR="00E30E46" w:rsidRDefault="00E30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0E4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46" w:rsidRDefault="00E30E46">
      <w:pPr>
        <w:spacing w:after="0" w:line="240" w:lineRule="auto"/>
      </w:pPr>
      <w:r>
        <w:separator/>
      </w:r>
    </w:p>
  </w:endnote>
  <w:endnote w:type="continuationSeparator" w:id="1">
    <w:p w:rsidR="00E30E46" w:rsidRDefault="00E3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0E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0E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0E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0E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30E4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0E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0E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0E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0E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163D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63D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163D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63D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30E4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46" w:rsidRDefault="00E30E46">
      <w:pPr>
        <w:spacing w:after="0" w:line="240" w:lineRule="auto"/>
      </w:pPr>
      <w:r>
        <w:separator/>
      </w:r>
    </w:p>
  </w:footnote>
  <w:footnote w:type="continuationSeparator" w:id="1">
    <w:p w:rsidR="00E30E46" w:rsidRDefault="00E3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0E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13.12.2021 N 969-пп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пункт 1 постановления Прави...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0E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08.02.2022</w:t>
          </w:r>
        </w:p>
      </w:tc>
    </w:tr>
  </w:tbl>
  <w:p w:rsidR="00000000" w:rsidRDefault="00E30E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0E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63D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1825" cy="446405"/>
                <wp:effectExtent l="19050" t="0" r="317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30E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13.12.2021 N 969-пп "О внесении изменения в пункт 1 постановления Прави...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0E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08.02.2022</w:t>
          </w:r>
        </w:p>
      </w:tc>
    </w:tr>
  </w:tbl>
  <w:p w:rsidR="00000000" w:rsidRDefault="00E30E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0E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75ACE"/>
    <w:rsid w:val="00875ACE"/>
    <w:rsid w:val="00A163D2"/>
    <w:rsid w:val="00E3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178776&amp;date=08.02.2022&amp;dst=42&amp;field=134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2549&amp;date=08.02.2022&amp;dst=100091&amp;field=13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860&amp;date=08.02.2022&amp;dst=100075&amp;fie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11&amp;n=184149&amp;date=08.02.2022&amp;dst=10000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411&amp;n=178776&amp;date=08.02.2022&amp;dst=100563&amp;field=13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2</DocSecurity>
  <Lines>18</Lines>
  <Paragraphs>5</Paragraphs>
  <ScaleCrop>false</ScaleCrop>
  <Company>КонсультантПлюс Версия 4021.00.20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13.12.2021 N 969-пп"О внесении изменения в пункт 1 постановления Правительства Иркутской области от 3 сентября 2021 года N 629-пп"</dc:title>
  <dc:creator>Sub1</dc:creator>
  <cp:lastModifiedBy>Sub1</cp:lastModifiedBy>
  <cp:revision>2</cp:revision>
  <dcterms:created xsi:type="dcterms:W3CDTF">2022-02-08T00:09:00Z</dcterms:created>
  <dcterms:modified xsi:type="dcterms:W3CDTF">2022-02-08T00:09:00Z</dcterms:modified>
</cp:coreProperties>
</file>